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2F" w:rsidRPr="003A5BD2" w:rsidRDefault="003A5BD2" w:rsidP="003A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D2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3A5BD2" w:rsidRPr="003A5BD2" w:rsidRDefault="003A5BD2" w:rsidP="003A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D2">
        <w:rPr>
          <w:rFonts w:ascii="Times New Roman" w:hAnsi="Times New Roman" w:cs="Times New Roman"/>
          <w:b/>
          <w:sz w:val="24"/>
          <w:szCs w:val="24"/>
        </w:rPr>
        <w:t>Тыргетуйский детский сад</w:t>
      </w:r>
      <w:bookmarkStart w:id="0" w:name="_GoBack"/>
      <w:bookmarkEnd w:id="0"/>
    </w:p>
    <w:p w:rsidR="000C772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Проект «Огород на окне» (младшая группа) </w:t>
      </w:r>
    </w:p>
    <w:p w:rsidR="0099520F" w:rsidRPr="0099520F" w:rsidRDefault="0099520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Иванова В. С.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Проект "Огород на окне" (Развитие познавательно-исследовательской деятельности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младших дошкольников)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ПРОБЛЕМА: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Во время бесед с детьми, выяснила, что дети хорошо знают названия овощей, как они выглядят, где растут, а вот из чего и как появляются, и какие условия для этого необходимы, дети знают слабо. Проект «Огород на окне» поможет сформировать первоначальные представления о взаимосвязях в природе, условиях, необходимых для выращивания овощных культур в комнате на подоконнике.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Дошкольный возраст – период расцвета детской познавательной активности. К 3-4 годам ребёнок как бы освобождается от воспринимаемой ситуации и начинает думать о том, что не находится у него перед глазами. Дошкольник как-то пытается упорядочить и объяснить для себя окружающий мир, установить в нём какие-то связи и закономерности. Поэтому взрослому важно в процессе обучения развивать и поддерживать познавательную активность, создавать условия для самостоятельного поиска информации.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Получать такую информацию самостоятельно, ребёнок сможет, если в группе оформить «Огород на окне», где дети будут наблюдать за ростом и развитием растений, научатся понимать простейшие взаимосвязи в природе.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Наблюдая за растениями, ребёнок учится распознавать иную, чем человеческая, форму жизни, начинает видеть в зелёном ростке особое живое существо, жизнь и состояние которого целиком зависит от того, полили его или нет, много или мало, холодной водой или комнатной, чистой или с добавлением удобрений. Только с помощью взрослых ребёнок дошкольник может понять, как жизнь растения зависит от наличия тепла и хорошей почвы, света и полива.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Приобщаясь к выращиванию растений на окне, ребёнок постигает тайны жизни и её проявление. Научившись понимать состояние растений, ребёнок будет им «сочувствовать» и помогать.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Чтобы приучить детей к систематическим наблюдениям, взрослому нужно помочь ребёнку осмыслить их. Посадив в землю семена, ребёнок может наблюдать, как появляется росток, семядольные листочки, основные листья и т. д.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В зимне-весеннее время, когда ещё не сошёл снег, пышный огород на окне становится особенно привлекательным, ну а появление долгожданных плодов на растениях для ребёнка – сущий праздник и награда за его терпение и труд.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Ребёнок, прошедший такую школу «зелёного» воспитания, сможет самостоятельно увидеть красоту окружающей природы, проявит наблюдательность и пытливость ума, потому что </w:t>
      </w:r>
      <w:r w:rsidRPr="0099520F">
        <w:rPr>
          <w:rFonts w:ascii="Times New Roman" w:hAnsi="Times New Roman" w:cs="Times New Roman"/>
          <w:sz w:val="24"/>
          <w:szCs w:val="24"/>
        </w:rPr>
        <w:lastRenderedPageBreak/>
        <w:t xml:space="preserve">он уже имеет первые и серьёзные знания о таинственной жизни зелёных друзей, умеет их беречь и радоваться им.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ОБЪЕКТ ПРОЕКТНОЙ ДЕЯТЕЛЬНОСТИ: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Влияние окружающей среды на рост и развитие растений.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ПРЕДМЕТ ПРОЕКТНОЙ ДЕЯТЕЛЬНОСТИ: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Выращивание овощных культур в комнатных условиях.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ЦЕЛЬ: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через выращивание и уход за овощными культурами в комнатных условиях.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ЗАДАЧИ: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Дать представление о выращивании растений из семян, о зависимости их роста от наличия влаги, света, тепла, почвы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Учить называть растение и его части: корень, стебель, листья, цветы, плоды, семена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Учить наблюдать изменения в развитии растений, анализировать, делать простейшие выводы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Учить находить сходства и отличия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Развивать связную речь, наблюдательность, восприятие, внимание, мышление, память, исследовательский интерес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Воспитывать любознательность, коммуникативные навыки, трудолюбие, заботливое отношение к растениям, умение радоваться их красоте, результатам своего труда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ГИПОТЕЗА: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Если создать в группе такую развивающую среду, в которой ребёнок будет увлечён изучаемым материалом, будет выполнять разнообразные задания, побуждающие к самостоятельному поиску причин, способов действия, проявлению творчества, то у ребёнка будет формироваться познавательный интерес.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Материально-технические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1. компьютер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2. принтер</w:t>
      </w:r>
    </w:p>
    <w:p w:rsidR="000C772F" w:rsidRPr="0099520F" w:rsidRDefault="003A033A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3</w:t>
      </w:r>
      <w:r w:rsidR="000C772F" w:rsidRPr="0099520F">
        <w:rPr>
          <w:rFonts w:ascii="Times New Roman" w:hAnsi="Times New Roman" w:cs="Times New Roman"/>
          <w:sz w:val="24"/>
          <w:szCs w:val="24"/>
        </w:rPr>
        <w:t>. бумага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5. </w:t>
      </w:r>
      <w:r w:rsidR="003A033A" w:rsidRPr="0099520F">
        <w:rPr>
          <w:rFonts w:ascii="Times New Roman" w:hAnsi="Times New Roman" w:cs="Times New Roman"/>
          <w:sz w:val="24"/>
          <w:szCs w:val="24"/>
        </w:rPr>
        <w:t>пластмассовые контейнеры</w:t>
      </w:r>
    </w:p>
    <w:p w:rsidR="000C772F" w:rsidRPr="0099520F" w:rsidRDefault="00804415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772F" w:rsidRPr="0099520F">
        <w:rPr>
          <w:rFonts w:ascii="Times New Roman" w:hAnsi="Times New Roman" w:cs="Times New Roman"/>
          <w:sz w:val="24"/>
          <w:szCs w:val="24"/>
        </w:rPr>
        <w:t xml:space="preserve">. </w:t>
      </w:r>
      <w:r w:rsidR="003A033A" w:rsidRPr="0099520F">
        <w:rPr>
          <w:rFonts w:ascii="Times New Roman" w:hAnsi="Times New Roman" w:cs="Times New Roman"/>
          <w:sz w:val="24"/>
          <w:szCs w:val="24"/>
        </w:rPr>
        <w:t>пластиковые стаканы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8. </w:t>
      </w:r>
      <w:r w:rsidR="003A033A" w:rsidRPr="0099520F">
        <w:rPr>
          <w:rFonts w:ascii="Times New Roman" w:hAnsi="Times New Roman" w:cs="Times New Roman"/>
          <w:sz w:val="24"/>
          <w:szCs w:val="24"/>
        </w:rPr>
        <w:t>семена овощных культур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9. </w:t>
      </w:r>
      <w:r w:rsidR="003A033A" w:rsidRPr="0099520F">
        <w:rPr>
          <w:rFonts w:ascii="Times New Roman" w:hAnsi="Times New Roman" w:cs="Times New Roman"/>
          <w:sz w:val="24"/>
          <w:szCs w:val="24"/>
        </w:rPr>
        <w:t>семе</w:t>
      </w:r>
      <w:r w:rsidR="00982756" w:rsidRPr="0099520F">
        <w:rPr>
          <w:rFonts w:ascii="Times New Roman" w:hAnsi="Times New Roman" w:cs="Times New Roman"/>
          <w:sz w:val="24"/>
          <w:szCs w:val="24"/>
        </w:rPr>
        <w:t>на цветов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10. земля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1</w:t>
      </w:r>
      <w:r w:rsidR="00982756" w:rsidRPr="0099520F">
        <w:rPr>
          <w:rFonts w:ascii="Times New Roman" w:hAnsi="Times New Roman" w:cs="Times New Roman"/>
          <w:sz w:val="24"/>
          <w:szCs w:val="24"/>
        </w:rPr>
        <w:t>1</w:t>
      </w:r>
      <w:r w:rsidRPr="0099520F">
        <w:rPr>
          <w:rFonts w:ascii="Times New Roman" w:hAnsi="Times New Roman" w:cs="Times New Roman"/>
          <w:sz w:val="24"/>
          <w:szCs w:val="24"/>
        </w:rPr>
        <w:t>. лейки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82756" w:rsidRPr="0099520F">
        <w:rPr>
          <w:rFonts w:ascii="Times New Roman" w:hAnsi="Times New Roman" w:cs="Times New Roman"/>
          <w:sz w:val="24"/>
          <w:szCs w:val="24"/>
        </w:rPr>
        <w:t>2</w:t>
      </w:r>
      <w:r w:rsidRPr="0099520F">
        <w:rPr>
          <w:rFonts w:ascii="Times New Roman" w:hAnsi="Times New Roman" w:cs="Times New Roman"/>
          <w:sz w:val="24"/>
          <w:szCs w:val="24"/>
        </w:rPr>
        <w:t>. домик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1</w:t>
      </w:r>
      <w:r w:rsidR="00804415">
        <w:rPr>
          <w:rFonts w:ascii="Times New Roman" w:hAnsi="Times New Roman" w:cs="Times New Roman"/>
          <w:sz w:val="24"/>
          <w:szCs w:val="24"/>
        </w:rPr>
        <w:t>3</w:t>
      </w:r>
      <w:r w:rsidRPr="0099520F">
        <w:rPr>
          <w:rFonts w:ascii="Times New Roman" w:hAnsi="Times New Roman" w:cs="Times New Roman"/>
          <w:sz w:val="24"/>
          <w:szCs w:val="24"/>
        </w:rPr>
        <w:t xml:space="preserve">. фотоаппарат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Кадровые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1. дети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2. родители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3. педагог младшей группы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Информационные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520F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2. детская художественная литература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3. методическая литература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Нормативно-правовые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1. «Соглашение» от родителей на размещение фото и видеоматериала с детьми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ЭТАПЫ РЕАЛИЗАЦИИ ПРОЕКТА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I ЭТАП (подготовительный)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Выбор темы проекта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Постановка цели и задач проекта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Определение последовательности выполнения работы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Выбор сюжета, в котором будет оформлен огород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Подбор наглядного материала, оборудования, методической литературы и художественной литературы для детей</w:t>
      </w:r>
    </w:p>
    <w:p w:rsidR="000C772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• </w:t>
      </w:r>
      <w:r w:rsidR="00982756" w:rsidRPr="0099520F">
        <w:rPr>
          <w:rFonts w:ascii="Times New Roman" w:hAnsi="Times New Roman" w:cs="Times New Roman"/>
          <w:sz w:val="24"/>
          <w:szCs w:val="24"/>
        </w:rPr>
        <w:t>Заготовка</w:t>
      </w:r>
      <w:r w:rsidRPr="0099520F">
        <w:rPr>
          <w:rFonts w:ascii="Times New Roman" w:hAnsi="Times New Roman" w:cs="Times New Roman"/>
          <w:sz w:val="24"/>
          <w:szCs w:val="24"/>
        </w:rPr>
        <w:t xml:space="preserve"> посадочного материала и земли</w:t>
      </w:r>
    </w:p>
    <w:p w:rsidR="00C53059" w:rsidRPr="0099520F" w:rsidRDefault="00C53059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C53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743075"/>
            <wp:effectExtent l="0" t="0" r="0" b="9525"/>
            <wp:docPr id="1" name="Рисунок 1" descr="E:\DCIM\101MSDCF\DSC0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1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84" cy="17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3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764506"/>
            <wp:effectExtent l="0" t="0" r="0" b="7620"/>
            <wp:docPr id="2" name="Рисунок 2" descr="E:\DCIM\101MSDCF\DSC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1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94" cy="17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Привлечение родителей, приглашение их к сотрудничеству, введение их в тему проекта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II ЭТАП (основной, реализация проекта)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Виды детской деятельности. Формы работы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Познавательно - исследовательская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Экспериментирование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lastRenderedPageBreak/>
        <w:t xml:space="preserve">• Наблюдение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• Рассматривание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Решение проблемных ситуаций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• Исследование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Интеллектуальные игры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Беседа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Ситуативный разговор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Составление и отгадывание загадок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Игровая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Игры с правилами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Дидактические игры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Игровые ситуации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Трудовая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Труд в природе</w:t>
      </w:r>
    </w:p>
    <w:p w:rsidR="000C772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• Поручение </w:t>
      </w:r>
    </w:p>
    <w:p w:rsidR="0077781E" w:rsidRPr="0099520F" w:rsidRDefault="0077781E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7778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200" cy="1581150"/>
            <wp:effectExtent l="0" t="0" r="6350" b="0"/>
            <wp:docPr id="3" name="Рисунок 3" descr="E:\DCIM\101MSDCF\DSC0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1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75" cy="15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78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8675" cy="1574006"/>
            <wp:effectExtent l="0" t="0" r="0" b="7620"/>
            <wp:docPr id="4" name="Рисунок 4" descr="E:\DCIM\101MSDCF\DSC0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1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46" cy="15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2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Наблюдение за трудом взрослых</w:t>
      </w:r>
    </w:p>
    <w:p w:rsidR="00D0407B" w:rsidRPr="0099520F" w:rsidRDefault="00D0407B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D04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628775"/>
            <wp:effectExtent l="0" t="0" r="0" b="9525"/>
            <wp:docPr id="5" name="Рисунок 5" descr="E:\DCIM\101MSDCF\DSC0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1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59" cy="162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4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6300" cy="1609725"/>
            <wp:effectExtent l="0" t="0" r="6350" b="9525"/>
            <wp:docPr id="6" name="Рисунок 6" descr="E:\DCIM\101MSDCF\DSC0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MSDCF\DSC019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3" cy="161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Чтение и обсуждение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Заучивание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Продуктивная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Рисование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• Лепка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• Аппликация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Изготовление атрибутов для огорода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Создание макета огорода на окне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Двигательная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Подвижные игры с правилами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• Физкультминутки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III ЭТАП (заключительный)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Участие в районном конкурсе «Огород на окне»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• Внесение дополнений и поправок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КОНЕЧНЫЙ ПРОДУКТ ПРОЕКТА: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Выпуск стенгазеты "Есть у нас огород – посмотрите, что растёт! "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Участие в районном конкурсе «Огород на окне»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ПРОЕКТА: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Сформирован познавательный интерес к выращиванию и уходу за овощными культурами в комнате на подоконнике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Сформированы знания, что овощные культуры выращивают из семян, их рост зависит от наличия света, тепла, влаги, почвы.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Называют и узнают овощные растения по внешнему виду, называют их части: корень, стебель, листья, цветы, плоды, семена; видят сходства и отличия. С удовольствием наблюдают за изменениями, происходящими в росте овощных культур, делают простые выводы, сравнения.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Ухаживают за растениями: поливают, рыхлят, переворачивают к свету.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Радуются полученным результатам своего труда (урожаю лука, появлению </w:t>
      </w:r>
      <w:r w:rsidR="0099520F" w:rsidRPr="0099520F">
        <w:rPr>
          <w:rFonts w:ascii="Times New Roman" w:hAnsi="Times New Roman" w:cs="Times New Roman"/>
          <w:sz w:val="24"/>
          <w:szCs w:val="24"/>
        </w:rPr>
        <w:t>ростков свеклы</w:t>
      </w:r>
      <w:r w:rsidRPr="0099520F">
        <w:rPr>
          <w:rFonts w:ascii="Times New Roman" w:hAnsi="Times New Roman" w:cs="Times New Roman"/>
          <w:sz w:val="24"/>
          <w:szCs w:val="24"/>
        </w:rPr>
        <w:t>,</w:t>
      </w:r>
      <w:r w:rsidR="0099520F" w:rsidRPr="0099520F">
        <w:rPr>
          <w:rFonts w:ascii="Times New Roman" w:hAnsi="Times New Roman" w:cs="Times New Roman"/>
          <w:sz w:val="24"/>
          <w:szCs w:val="24"/>
        </w:rPr>
        <w:t xml:space="preserve"> моркови, укропа, петрушки</w:t>
      </w:r>
      <w:r w:rsidRPr="0099520F">
        <w:rPr>
          <w:rFonts w:ascii="Times New Roman" w:hAnsi="Times New Roman" w:cs="Times New Roman"/>
          <w:sz w:val="24"/>
          <w:szCs w:val="24"/>
        </w:rPr>
        <w:t>)</w:t>
      </w:r>
      <w:r w:rsidR="0099520F" w:rsidRPr="0099520F">
        <w:rPr>
          <w:rFonts w:ascii="Times New Roman" w:hAnsi="Times New Roman" w:cs="Times New Roman"/>
          <w:sz w:val="24"/>
          <w:szCs w:val="24"/>
        </w:rPr>
        <w:t>.</w:t>
      </w:r>
      <w:r w:rsidRPr="00995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Словарь пополнен новыми словами, дают точные ответы на вопросы, употребляют новые слова в речи.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ПРОГНОЗ НЕГАТИВНЫХ ПОСЛЕДСТВИЙ: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Негативные последствия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Незаинтересованность родителей помогать в реализации проекта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Недостаточно материалов для создания огорода на подоконнике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Недостаточно фотографий для оформления стенгазеты «Есть у нас огород – посмотрите, что растёт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lastRenderedPageBreak/>
        <w:t xml:space="preserve">Дети не посещают ДОУ по болезни 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Не все родители помогают педагогу в воспитательном процессе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Способы коррекции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Объяснить проблему, вызвать заинтересованность участия в проекте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Приобрести семена овощных культур, землю, изготовить атрибуты для оформления огорода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Ежедневное фиксирование изменений в росте растений при помощи фотографирования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Предложить родителям сделать огород на окне дома, чтобы ребёнок имел возможность наблюдать за ростом и развитием растений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>ЛИТЕРАТУРА</w:t>
      </w:r>
    </w:p>
    <w:p w:rsidR="000C772F" w:rsidRPr="0099520F" w:rsidRDefault="000C772F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99520F">
        <w:rPr>
          <w:rFonts w:ascii="Times New Roman" w:hAnsi="Times New Roman" w:cs="Times New Roman"/>
          <w:sz w:val="24"/>
          <w:szCs w:val="24"/>
        </w:rPr>
        <w:t xml:space="preserve">1. Аксёнова З. Ф. Войти в природу другом. Экологическое воспитание дошкольников. – </w:t>
      </w:r>
      <w:proofErr w:type="gramStart"/>
      <w:r w:rsidRPr="009952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9520F">
        <w:rPr>
          <w:rFonts w:ascii="Times New Roman" w:hAnsi="Times New Roman" w:cs="Times New Roman"/>
          <w:sz w:val="24"/>
          <w:szCs w:val="24"/>
        </w:rPr>
        <w:t xml:space="preserve"> ТЦ Сфера, 2011. – 128с. (Библиотека воспитателя) </w:t>
      </w:r>
    </w:p>
    <w:p w:rsidR="000C772F" w:rsidRPr="0099520F" w:rsidRDefault="00C53059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72F" w:rsidRPr="00995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772F" w:rsidRPr="0099520F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 Л. П. Игровые экологические занятия с детьми: Учебно-методическое пособие для воспитателей детских садов и учителей. - </w:t>
      </w:r>
      <w:proofErr w:type="gramStart"/>
      <w:r w:rsidR="000C772F" w:rsidRPr="0099520F">
        <w:rPr>
          <w:rFonts w:ascii="Times New Roman" w:hAnsi="Times New Roman" w:cs="Times New Roman"/>
          <w:sz w:val="24"/>
          <w:szCs w:val="24"/>
        </w:rPr>
        <w:t>Мн. :</w:t>
      </w:r>
      <w:proofErr w:type="gram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C772F" w:rsidRPr="0099520F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»- 1999 – 128с. </w:t>
      </w:r>
    </w:p>
    <w:p w:rsidR="000C772F" w:rsidRPr="0099520F" w:rsidRDefault="00C53059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72F" w:rsidRPr="00995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772F" w:rsidRPr="0099520F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 Т. И. Материал к занятиям по развитию речи. Овощи. Фрукты и ягоды. - </w:t>
      </w:r>
      <w:proofErr w:type="gramStart"/>
      <w:r w:rsidR="000C772F" w:rsidRPr="009952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 Айрис - пресс, 2009.- 96с. </w:t>
      </w:r>
    </w:p>
    <w:p w:rsidR="000C772F" w:rsidRPr="0099520F" w:rsidRDefault="00C53059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772F" w:rsidRPr="00995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772F" w:rsidRPr="0099520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 О. А. Занятия по формированию элементарных экологических представлений во второй младшей группе детского сада. Конспекты занятий. – </w:t>
      </w:r>
      <w:proofErr w:type="gramStart"/>
      <w:r w:rsidR="000C772F" w:rsidRPr="009952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 МОЗАИКА-СИНТЕЗ, 2008. – 48с</w:t>
      </w:r>
    </w:p>
    <w:p w:rsidR="000C772F" w:rsidRPr="0099520F" w:rsidRDefault="00C53059" w:rsidP="00C5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772F" w:rsidRPr="0099520F">
        <w:rPr>
          <w:rFonts w:ascii="Times New Roman" w:hAnsi="Times New Roman" w:cs="Times New Roman"/>
          <w:sz w:val="24"/>
          <w:szCs w:val="24"/>
        </w:rPr>
        <w:t xml:space="preserve">. Шорыгина Т. А., Овощи. Какие они? М. Издательство ГНОМ и Д, </w:t>
      </w:r>
      <w:proofErr w:type="gramStart"/>
      <w:r w:rsidR="000C772F" w:rsidRPr="0099520F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="000C772F" w:rsidRPr="0099520F">
        <w:rPr>
          <w:rFonts w:ascii="Times New Roman" w:hAnsi="Times New Roman" w:cs="Times New Roman"/>
          <w:sz w:val="24"/>
          <w:szCs w:val="24"/>
        </w:rPr>
        <w:t xml:space="preserve"> 88с</w:t>
      </w:r>
    </w:p>
    <w:sectPr w:rsidR="000C772F" w:rsidRPr="0099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7"/>
    <w:rsid w:val="000C772F"/>
    <w:rsid w:val="000E6E07"/>
    <w:rsid w:val="003A033A"/>
    <w:rsid w:val="003A5BD2"/>
    <w:rsid w:val="004500CD"/>
    <w:rsid w:val="00742D9F"/>
    <w:rsid w:val="0077781E"/>
    <w:rsid w:val="00804415"/>
    <w:rsid w:val="00982756"/>
    <w:rsid w:val="0099520F"/>
    <w:rsid w:val="00BD5822"/>
    <w:rsid w:val="00C53059"/>
    <w:rsid w:val="00D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8030-ED11-40A7-8170-44B02495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0C31-3C7E-4A3A-BA23-A6F31B81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2018-02-09T02:32:00Z</dcterms:created>
  <dcterms:modified xsi:type="dcterms:W3CDTF">2018-04-11T06:54:00Z</dcterms:modified>
</cp:coreProperties>
</file>