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C5" w:rsidRDefault="005523C5" w:rsidP="005523C5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5523C5" w:rsidRPr="00EF5AB9" w:rsidRDefault="005523C5" w:rsidP="005523C5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jc w:val="center"/>
        <w:rPr>
          <w:rFonts w:ascii="Aharoni" w:hAnsi="Aharoni" w:cs="Aharoni"/>
          <w:color w:val="00B050"/>
          <w:sz w:val="36"/>
          <w:szCs w:val="36"/>
        </w:rPr>
      </w:pPr>
      <w:r w:rsidRPr="00EF5AB9">
        <w:rPr>
          <w:rFonts w:ascii="Times New Roman" w:hAnsi="Times New Roman" w:cs="Times New Roman"/>
          <w:color w:val="00B050"/>
          <w:sz w:val="36"/>
          <w:szCs w:val="36"/>
        </w:rPr>
        <w:t>Развиваем</w:t>
      </w:r>
      <w:r w:rsidRPr="00EF5AB9">
        <w:rPr>
          <w:rFonts w:ascii="Aharoni" w:hAnsi="Aharoni" w:cs="Aharoni"/>
          <w:color w:val="00B050"/>
          <w:sz w:val="36"/>
          <w:szCs w:val="36"/>
        </w:rPr>
        <w:t xml:space="preserve"> </w:t>
      </w:r>
      <w:r w:rsidRPr="00EF5AB9">
        <w:rPr>
          <w:rFonts w:ascii="Times New Roman" w:hAnsi="Times New Roman" w:cs="Times New Roman"/>
          <w:color w:val="00B050"/>
          <w:sz w:val="36"/>
          <w:szCs w:val="36"/>
        </w:rPr>
        <w:t>речь</w:t>
      </w:r>
      <w:r w:rsidRPr="00EF5AB9">
        <w:rPr>
          <w:rFonts w:ascii="Aharoni" w:hAnsi="Aharoni" w:cs="Aharoni"/>
          <w:color w:val="00B050"/>
          <w:sz w:val="36"/>
          <w:szCs w:val="36"/>
        </w:rPr>
        <w:t xml:space="preserve">, </w:t>
      </w:r>
      <w:r w:rsidRPr="00EF5AB9">
        <w:rPr>
          <w:rFonts w:ascii="Times New Roman" w:hAnsi="Times New Roman" w:cs="Times New Roman"/>
          <w:color w:val="00B050"/>
          <w:sz w:val="36"/>
          <w:szCs w:val="36"/>
        </w:rPr>
        <w:t>играя</w:t>
      </w:r>
    </w:p>
    <w:p w:rsidR="00EF5AB9" w:rsidRDefault="00EF5AB9" w:rsidP="00EF5AB9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jc w:val="center"/>
        <w:rPr>
          <w:rFonts w:ascii="Monotype Corsiva" w:hAnsi="Monotype Corsiva"/>
          <w:color w:val="FF0000"/>
          <w:sz w:val="36"/>
          <w:szCs w:val="36"/>
        </w:rPr>
      </w:pPr>
      <w:r w:rsidRPr="00EF5AB9">
        <w:rPr>
          <w:rFonts w:ascii="Monotype Corsiva" w:hAnsi="Monotype Corsiva"/>
          <w:color w:val="FF0000"/>
          <w:sz w:val="36"/>
          <w:szCs w:val="36"/>
        </w:rPr>
        <w:t xml:space="preserve">Подборка игр по развитию </w:t>
      </w:r>
    </w:p>
    <w:p w:rsidR="0010642B" w:rsidRDefault="00EF5AB9" w:rsidP="0010642B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jc w:val="center"/>
        <w:rPr>
          <w:rFonts w:ascii="Monotype Corsiva" w:hAnsi="Monotype Corsiva"/>
          <w:color w:val="FF0000"/>
          <w:sz w:val="36"/>
          <w:szCs w:val="36"/>
        </w:rPr>
      </w:pPr>
      <w:r w:rsidRPr="00EF5AB9">
        <w:rPr>
          <w:rFonts w:ascii="Monotype Corsiva" w:hAnsi="Monotype Corsiva"/>
          <w:color w:val="FF0000"/>
          <w:sz w:val="36"/>
          <w:szCs w:val="36"/>
        </w:rPr>
        <w:t xml:space="preserve">связной речи </w:t>
      </w:r>
      <w:r w:rsidR="0010642B">
        <w:rPr>
          <w:rFonts w:ascii="Monotype Corsiva" w:hAnsi="Monotype Corsiva"/>
          <w:color w:val="FF0000"/>
          <w:sz w:val="36"/>
          <w:szCs w:val="36"/>
        </w:rPr>
        <w:t>для детей 5-6 лет.</w:t>
      </w:r>
    </w:p>
    <w:p w:rsidR="00EF5AB9" w:rsidRDefault="00EF5AB9" w:rsidP="0010642B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jc w:val="center"/>
        <w:rPr>
          <w:rFonts w:ascii="Monotype Corsiva" w:hAnsi="Monotype Corsiva"/>
          <w:color w:val="FF0000"/>
          <w:sz w:val="36"/>
          <w:szCs w:val="36"/>
        </w:rPr>
      </w:pPr>
      <w:r w:rsidRPr="00EF5AB9">
        <w:rPr>
          <w:rFonts w:ascii="Monotype Corsiva" w:hAnsi="Monotype Corsiva"/>
          <w:color w:val="FF0000"/>
          <w:sz w:val="36"/>
          <w:szCs w:val="36"/>
        </w:rPr>
        <w:t>(памятка для родителей)</w:t>
      </w:r>
    </w:p>
    <w:p w:rsidR="00EF5AB9" w:rsidRDefault="00EF5AB9" w:rsidP="00EF5AB9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jc w:val="center"/>
        <w:rPr>
          <w:rFonts w:ascii="Monotype Corsiva" w:hAnsi="Monotype Corsiva"/>
          <w:color w:val="FF0000"/>
          <w:sz w:val="36"/>
          <w:szCs w:val="36"/>
        </w:rPr>
      </w:pPr>
    </w:p>
    <w:p w:rsidR="00EF5AB9" w:rsidRDefault="00EF5AB9" w:rsidP="00EF5AB9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rPr>
          <w:rFonts w:ascii="Monotype Corsiva" w:hAnsi="Monotype Corsiva"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4B375DF" wp14:editId="23BDDD9B">
            <wp:extent cx="3090545" cy="2197287"/>
            <wp:effectExtent l="0" t="0" r="0" b="0"/>
            <wp:docPr id="1" name="Рисунок 1" descr="Категории воспитателей в детском саду - Сетевая 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тегории воспитателей в детском саду - Сетевая библиоте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19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B9" w:rsidRDefault="00EF5AB9" w:rsidP="00EF5AB9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rPr>
          <w:rFonts w:ascii="Monotype Corsiva" w:hAnsi="Monotype Corsiva"/>
          <w:color w:val="FF0000"/>
          <w:sz w:val="36"/>
          <w:szCs w:val="36"/>
        </w:rPr>
      </w:pPr>
    </w:p>
    <w:p w:rsidR="00EF5AB9" w:rsidRDefault="00EF5AB9" w:rsidP="00325BBB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jc w:val="center"/>
        <w:rPr>
          <w:rFonts w:ascii="Monotype Corsiva" w:hAnsi="Monotype Corsiva"/>
          <w:color w:val="215868" w:themeColor="accent5" w:themeShade="80"/>
          <w:sz w:val="36"/>
          <w:szCs w:val="36"/>
        </w:rPr>
      </w:pPr>
      <w:r w:rsidRPr="00EF5AB9">
        <w:rPr>
          <w:rFonts w:ascii="Monotype Corsiva" w:hAnsi="Monotype Corsiva"/>
          <w:color w:val="215868" w:themeColor="accent5" w:themeShade="80"/>
          <w:sz w:val="36"/>
          <w:szCs w:val="36"/>
        </w:rPr>
        <w:t xml:space="preserve">Составила </w:t>
      </w:r>
      <w:proofErr w:type="gramStart"/>
      <w:r w:rsidRPr="00EF5AB9">
        <w:rPr>
          <w:rFonts w:ascii="Monotype Corsiva" w:hAnsi="Monotype Corsiva"/>
          <w:color w:val="215868" w:themeColor="accent5" w:themeShade="80"/>
          <w:sz w:val="36"/>
          <w:szCs w:val="36"/>
        </w:rPr>
        <w:t>:</w:t>
      </w:r>
      <w:r w:rsidR="00325BBB">
        <w:rPr>
          <w:rFonts w:ascii="Monotype Corsiva" w:hAnsi="Monotype Corsiva"/>
          <w:color w:val="215868" w:themeColor="accent5" w:themeShade="80"/>
          <w:sz w:val="36"/>
          <w:szCs w:val="36"/>
        </w:rPr>
        <w:t>в</w:t>
      </w:r>
      <w:proofErr w:type="gramEnd"/>
      <w:r w:rsidR="00325BBB">
        <w:rPr>
          <w:rFonts w:ascii="Monotype Corsiva" w:hAnsi="Monotype Corsiva"/>
          <w:color w:val="215868" w:themeColor="accent5" w:themeShade="80"/>
          <w:sz w:val="36"/>
          <w:szCs w:val="36"/>
        </w:rPr>
        <w:t xml:space="preserve">оспитатель </w:t>
      </w:r>
    </w:p>
    <w:p w:rsidR="00325BBB" w:rsidRDefault="00325BBB" w:rsidP="00325BBB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jc w:val="center"/>
        <w:rPr>
          <w:rFonts w:ascii="Monotype Corsiva" w:hAnsi="Monotype Corsiva"/>
          <w:color w:val="215868" w:themeColor="accent5" w:themeShade="80"/>
          <w:sz w:val="36"/>
          <w:szCs w:val="36"/>
        </w:rPr>
      </w:pPr>
      <w:r>
        <w:rPr>
          <w:rFonts w:ascii="Monotype Corsiva" w:hAnsi="Monotype Corsiva"/>
          <w:color w:val="215868" w:themeColor="accent5" w:themeShade="80"/>
          <w:sz w:val="36"/>
          <w:szCs w:val="36"/>
        </w:rPr>
        <w:t>Попова Е.А.</w:t>
      </w:r>
    </w:p>
    <w:p w:rsidR="00325BBB" w:rsidRDefault="00325BBB" w:rsidP="00325BBB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jc w:val="center"/>
        <w:rPr>
          <w:rFonts w:ascii="Monotype Corsiva" w:hAnsi="Monotype Corsiva"/>
          <w:color w:val="215868" w:themeColor="accent5" w:themeShade="80"/>
          <w:sz w:val="36"/>
          <w:szCs w:val="36"/>
        </w:rPr>
      </w:pPr>
      <w:r>
        <w:rPr>
          <w:rFonts w:ascii="Monotype Corsiva" w:hAnsi="Monotype Corsiva"/>
          <w:color w:val="215868" w:themeColor="accent5" w:themeShade="80"/>
          <w:sz w:val="36"/>
          <w:szCs w:val="36"/>
        </w:rPr>
        <w:t>МКДОУ Тыргетуйский д/с</w:t>
      </w:r>
    </w:p>
    <w:p w:rsidR="00325BBB" w:rsidRDefault="00325BBB" w:rsidP="004B0563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rPr>
          <w:rFonts w:ascii="Monotype Corsiva" w:hAnsi="Monotype Corsiva"/>
          <w:color w:val="215868" w:themeColor="accent5" w:themeShade="80"/>
          <w:sz w:val="36"/>
          <w:szCs w:val="36"/>
        </w:rPr>
      </w:pPr>
    </w:p>
    <w:p w:rsidR="0010642B" w:rsidRDefault="0010642B" w:rsidP="00EF5AB9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Monotype Corsiva" w:hAnsi="Monotype Corsiva"/>
          <w:color w:val="00B050"/>
          <w:sz w:val="36"/>
          <w:szCs w:val="36"/>
        </w:rPr>
      </w:pPr>
    </w:p>
    <w:p w:rsidR="0010642B" w:rsidRDefault="0010642B" w:rsidP="00EF5AB9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Monotype Corsiva" w:hAnsi="Monotype Corsiva"/>
          <w:color w:val="00B050"/>
          <w:sz w:val="36"/>
          <w:szCs w:val="36"/>
        </w:rPr>
      </w:pPr>
    </w:p>
    <w:p w:rsidR="00EF5AB9" w:rsidRPr="00EF5AB9" w:rsidRDefault="00EF5AB9" w:rsidP="00EF5AB9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F5AB9">
        <w:rPr>
          <w:rFonts w:ascii="Monotype Corsiva" w:hAnsi="Monotype Corsiva"/>
          <w:color w:val="00B050"/>
          <w:sz w:val="36"/>
          <w:szCs w:val="36"/>
        </w:rPr>
        <w:t>"</w:t>
      </w:r>
      <w:r w:rsidRPr="00EF5AB9">
        <w:rPr>
          <w:rFonts w:ascii="Times New Roman" w:hAnsi="Times New Roman" w:cs="Times New Roman"/>
          <w:color w:val="00B050"/>
          <w:sz w:val="24"/>
          <w:szCs w:val="24"/>
        </w:rPr>
        <w:t>Чьи покупки?"</w:t>
      </w:r>
    </w:p>
    <w:p w:rsidR="00EF5AB9" w:rsidRPr="00003AEE" w:rsidRDefault="00EF5AB9" w:rsidP="00EF5AB9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AB9">
        <w:rPr>
          <w:rFonts w:ascii="Times New Roman" w:hAnsi="Times New Roman" w:cs="Times New Roman"/>
          <w:color w:val="00B050"/>
          <w:sz w:val="24"/>
          <w:szCs w:val="24"/>
        </w:rPr>
        <w:t>Цель:</w:t>
      </w:r>
      <w:r w:rsidRPr="00EF5AB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003AEE">
        <w:rPr>
          <w:rFonts w:ascii="Times New Roman" w:hAnsi="Times New Roman" w:cs="Times New Roman"/>
          <w:sz w:val="24"/>
          <w:szCs w:val="24"/>
        </w:rPr>
        <w:t>закрепление обобщающих понятий, развитие словаря.</w:t>
      </w:r>
    </w:p>
    <w:p w:rsidR="00EF5AB9" w:rsidRPr="00EF5AB9" w:rsidRDefault="00EF5AB9" w:rsidP="00EF5AB9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AB9">
        <w:rPr>
          <w:rFonts w:ascii="Times New Roman" w:hAnsi="Times New Roman" w:cs="Times New Roman"/>
          <w:sz w:val="24"/>
          <w:szCs w:val="24"/>
        </w:rPr>
        <w:t xml:space="preserve">Для этой игры понадобятся игрушечный заяц и мишка, пакет, фрукты и овощи. Можно использовать картинки с изображением овощей и фруктов или муляжи. Предложите ребёнку послушать, что случилось с зайчиком и мишкой в одной истории. </w:t>
      </w:r>
    </w:p>
    <w:p w:rsidR="00EF5AB9" w:rsidRPr="00EF5AB9" w:rsidRDefault="00EF5AB9" w:rsidP="00EF5AB9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AB9">
        <w:rPr>
          <w:rFonts w:ascii="Times New Roman" w:hAnsi="Times New Roman" w:cs="Times New Roman"/>
          <w:sz w:val="24"/>
          <w:szCs w:val="24"/>
        </w:rPr>
        <w:t xml:space="preserve">"Зайчик и мишка пошли в магазин. Зайчик купил фрукты, а мишка - овощи. Продавец сложил их покупки в один пакет, и зайчик с мишкой теперь никак не могут разобраться, кто из них что купил". Поможем зайчику и мишке? </w:t>
      </w:r>
    </w:p>
    <w:p w:rsidR="00EF5AB9" w:rsidRPr="00EF5AB9" w:rsidRDefault="00EF5AB9" w:rsidP="00EF5AB9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AB9">
        <w:rPr>
          <w:rFonts w:ascii="Times New Roman" w:hAnsi="Times New Roman" w:cs="Times New Roman"/>
          <w:sz w:val="24"/>
          <w:szCs w:val="24"/>
        </w:rPr>
        <w:t>Ребёнок по очереди достаёт из пакета все предметы и объясняет, чья это покупка. В концы игры подводим итог: "Что же купил зайчик? Какие фрукты он купил? Что купил мишка? Какие овощи он купил?"</w:t>
      </w:r>
    </w:p>
    <w:p w:rsidR="00EF5AB9" w:rsidRPr="00EF5AB9" w:rsidRDefault="00EF5AB9" w:rsidP="00EF5AB9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AB9">
        <w:rPr>
          <w:rFonts w:ascii="Times New Roman" w:hAnsi="Times New Roman" w:cs="Times New Roman"/>
          <w:sz w:val="24"/>
          <w:szCs w:val="24"/>
        </w:rPr>
        <w:t>В этой игре покупки могут быть самые разные: обувь и одежда, посуда и продукты питания, головные уборы и игрушки, инструменты и электробытовые приборы.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03AEE">
        <w:rPr>
          <w:rFonts w:ascii="Times New Roman" w:hAnsi="Times New Roman" w:cs="Times New Roman"/>
          <w:color w:val="00B050"/>
          <w:sz w:val="24"/>
          <w:szCs w:val="24"/>
        </w:rPr>
        <w:t>"Подбери словечко"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color w:val="00B050"/>
          <w:sz w:val="24"/>
          <w:szCs w:val="24"/>
        </w:rPr>
        <w:t>Цель:</w:t>
      </w:r>
      <w:r w:rsidRPr="00003AEE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003AEE">
        <w:rPr>
          <w:rFonts w:ascii="Times New Roman" w:hAnsi="Times New Roman" w:cs="Times New Roman"/>
          <w:sz w:val="24"/>
          <w:szCs w:val="24"/>
        </w:rPr>
        <w:t>расширение словарного запаса, развитие умения согласовывать прилагательное с существительным.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 xml:space="preserve">В эту игру можно играть с мячом, перекидывая, его друг другу. </w:t>
      </w:r>
    </w:p>
    <w:p w:rsidR="00EF5AB9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AEE">
        <w:rPr>
          <w:rFonts w:ascii="Times New Roman" w:hAnsi="Times New Roman" w:cs="Times New Roman"/>
          <w:sz w:val="24"/>
          <w:szCs w:val="24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10642B" w:rsidRPr="00325BBB" w:rsidRDefault="0010642B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70" w:rsidRPr="00325BBB" w:rsidRDefault="003A6070" w:rsidP="004B0563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0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70" w:rsidRPr="00325BBB" w:rsidRDefault="003A6070" w:rsidP="004B0563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0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42B" w:rsidRDefault="0010642B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10642B" w:rsidRDefault="0010642B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03AEE">
        <w:rPr>
          <w:rFonts w:ascii="Times New Roman" w:hAnsi="Times New Roman" w:cs="Times New Roman"/>
          <w:color w:val="00B050"/>
          <w:sz w:val="24"/>
          <w:szCs w:val="24"/>
        </w:rPr>
        <w:t>"Скажи наоборот"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color w:val="00B050"/>
          <w:sz w:val="24"/>
          <w:szCs w:val="24"/>
        </w:rPr>
        <w:t xml:space="preserve">Цель: </w:t>
      </w:r>
      <w:r w:rsidRPr="00003AEE">
        <w:rPr>
          <w:rFonts w:ascii="Times New Roman" w:hAnsi="Times New Roman" w:cs="Times New Roman"/>
          <w:sz w:val="24"/>
          <w:szCs w:val="24"/>
        </w:rPr>
        <w:t>расширение словаря антонимов.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1. С опорой на картинки: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Дедушка старый, а внук …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Дерево высокое, а куст …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Море глубокое, а ручеёк …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Дорога широкая, а тропинка …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Перо легкое, а гиря …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Летом нужна летняя одежда, а зимой …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2. Без опоры на картинки.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Пирожное сладкое, а лекарство …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Ночью темно, а днем …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У волка хвост длинный, а у зайца …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Хлеб мягкий, а сухарь …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Чай горячий, а лед …</w:t>
      </w:r>
    </w:p>
    <w:p w:rsid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Летом жарко, а зимой …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03AEE">
        <w:rPr>
          <w:rFonts w:ascii="Times New Roman" w:hAnsi="Times New Roman" w:cs="Times New Roman"/>
          <w:color w:val="00B050"/>
          <w:sz w:val="24"/>
          <w:szCs w:val="24"/>
        </w:rPr>
        <w:t>"Кто кого обгонит?"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color w:val="00B050"/>
          <w:sz w:val="24"/>
          <w:szCs w:val="24"/>
        </w:rPr>
        <w:t xml:space="preserve">Цель: </w:t>
      </w:r>
      <w:r w:rsidRPr="00003AEE">
        <w:rPr>
          <w:rFonts w:ascii="Times New Roman" w:hAnsi="Times New Roman" w:cs="Times New Roman"/>
          <w:sz w:val="24"/>
          <w:szCs w:val="24"/>
        </w:rPr>
        <w:t>формирование умения правильно согласовывать слова в предложении в винительном падеже.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Для этой игры понадобятся картинки с изображением животных, транспорта, людей или насекомых. Всё зависит от Вашей фантазии.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 xml:space="preserve">Показываем ребёнку две картинки и задаём вопрос: "Кто кого обгонит?" 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Заяц и черепаха… (Заяц обгонит черепаху).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Гусеница и змея… (Змея обгонит гусеницу).</w:t>
      </w:r>
    </w:p>
    <w:p w:rsid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Поезд и самолёт… (Самолёт обгонит поезд).</w:t>
      </w:r>
    </w:p>
    <w:p w:rsidR="003A6070" w:rsidRPr="003A6070" w:rsidRDefault="0010642B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9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2B">
        <w:rPr>
          <w:rFonts w:ascii="Times New Roman" w:hAnsi="Times New Roman" w:cs="Times New Roman"/>
          <w:sz w:val="24"/>
          <w:szCs w:val="24"/>
        </w:rPr>
        <w:lastRenderedPageBreak/>
        <w:t>Мотоцикл и велосипед… (Мотоцикл обгонит велосипед). Человек и ма</w:t>
      </w:r>
      <w:r>
        <w:rPr>
          <w:rFonts w:ascii="Times New Roman" w:hAnsi="Times New Roman" w:cs="Times New Roman"/>
          <w:sz w:val="24"/>
          <w:szCs w:val="24"/>
        </w:rPr>
        <w:t>шина… (Машина обгонит человека).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03AEE">
        <w:rPr>
          <w:rFonts w:ascii="Times New Roman" w:hAnsi="Times New Roman" w:cs="Times New Roman"/>
          <w:color w:val="00B050"/>
          <w:sz w:val="24"/>
          <w:szCs w:val="24"/>
        </w:rPr>
        <w:t>"</w:t>
      </w:r>
      <w:proofErr w:type="spellStart"/>
      <w:r w:rsidRPr="00003AEE">
        <w:rPr>
          <w:rFonts w:ascii="Times New Roman" w:hAnsi="Times New Roman" w:cs="Times New Roman"/>
          <w:color w:val="00B050"/>
          <w:sz w:val="24"/>
          <w:szCs w:val="24"/>
        </w:rPr>
        <w:t>Незнайкины</w:t>
      </w:r>
      <w:proofErr w:type="spellEnd"/>
      <w:r w:rsidRPr="00003AEE">
        <w:rPr>
          <w:rFonts w:ascii="Times New Roman" w:hAnsi="Times New Roman" w:cs="Times New Roman"/>
          <w:color w:val="00B050"/>
          <w:sz w:val="24"/>
          <w:szCs w:val="24"/>
        </w:rPr>
        <w:t xml:space="preserve"> ошибки"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color w:val="00B050"/>
          <w:sz w:val="24"/>
          <w:szCs w:val="24"/>
        </w:rPr>
        <w:t xml:space="preserve">Цель: </w:t>
      </w:r>
      <w:r w:rsidRPr="00003AEE">
        <w:rPr>
          <w:rFonts w:ascii="Times New Roman" w:hAnsi="Times New Roman" w:cs="Times New Roman"/>
          <w:sz w:val="24"/>
          <w:szCs w:val="24"/>
        </w:rPr>
        <w:t>развитие слухового внимания, умения согласовывать слова в предложении в винительном падеже.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В осеннем лесу.</w:t>
      </w:r>
    </w:p>
    <w:p w:rsid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 xml:space="preserve">Я ходил в осенний лес. Там я видел серый заяц, рыжая белка, колючий ёж. Заяц ел морковка. Белка шелушила еловая шишка. Ёж бежал </w:t>
      </w:r>
      <w:proofErr w:type="gramStart"/>
      <w:r w:rsidRPr="00003A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3AEE">
        <w:rPr>
          <w:rFonts w:ascii="Times New Roman" w:hAnsi="Times New Roman" w:cs="Times New Roman"/>
          <w:sz w:val="24"/>
          <w:szCs w:val="24"/>
        </w:rPr>
        <w:t xml:space="preserve"> лесная тропинка. Хорошо в осенний лес!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03AEE">
        <w:rPr>
          <w:rFonts w:ascii="Times New Roman" w:hAnsi="Times New Roman" w:cs="Times New Roman"/>
          <w:color w:val="00B050"/>
          <w:sz w:val="24"/>
          <w:szCs w:val="24"/>
        </w:rPr>
        <w:t>"Мама потерялась"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color w:val="00B050"/>
          <w:sz w:val="24"/>
          <w:szCs w:val="24"/>
        </w:rPr>
        <w:t xml:space="preserve">Цель: </w:t>
      </w:r>
      <w:r w:rsidRPr="00003AEE">
        <w:rPr>
          <w:rFonts w:ascii="Times New Roman" w:hAnsi="Times New Roman" w:cs="Times New Roman"/>
          <w:sz w:val="24"/>
          <w:szCs w:val="24"/>
        </w:rPr>
        <w:t>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Пример: Корова ищет…(телёнка). Вот телёнок.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Лошадь ищет…(жеребёнка).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Свинья ищет…(поросёнка).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Собака ищет…(щенка).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Кошка ищет…(котёнка).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Коза ищет…(козлёнка).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Овца ищет…(ягнёнка).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lastRenderedPageBreak/>
        <w:t>Лисица ищет…(лисёнка).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Зайчиха ищет…(зайчонка).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Волчица ищет…(волчонка).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Ежиха ищет…(ежонка).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Медведица ищет…(медвежонка).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Белка ищет…(бельчонка).</w:t>
      </w:r>
    </w:p>
    <w:p w:rsid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03AEE">
        <w:rPr>
          <w:rFonts w:ascii="Times New Roman" w:hAnsi="Times New Roman" w:cs="Times New Roman"/>
          <w:color w:val="00B050"/>
          <w:sz w:val="24"/>
          <w:szCs w:val="24"/>
        </w:rPr>
        <w:t>"Федорино горе"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color w:val="00B050"/>
          <w:sz w:val="24"/>
          <w:szCs w:val="24"/>
        </w:rPr>
        <w:t xml:space="preserve">Цель: </w:t>
      </w:r>
      <w:r w:rsidRPr="00003AEE">
        <w:rPr>
          <w:rFonts w:ascii="Times New Roman" w:hAnsi="Times New Roman" w:cs="Times New Roman"/>
          <w:sz w:val="24"/>
          <w:szCs w:val="24"/>
        </w:rPr>
        <w:t>развитие внимания, слуховой памяти, умения согласовывать существительные в родительном падеже множественного числа.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Читаем отрывок из стихотворения "Федорино горе".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 xml:space="preserve">Затем просим ребёнка припомнить, какая посуда убежала </w:t>
      </w:r>
      <w:proofErr w:type="gramStart"/>
      <w:r w:rsidRPr="00003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3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AEE">
        <w:rPr>
          <w:rFonts w:ascii="Times New Roman" w:hAnsi="Times New Roman" w:cs="Times New Roman"/>
          <w:sz w:val="24"/>
          <w:szCs w:val="24"/>
        </w:rPr>
        <w:t>Федоры</w:t>
      </w:r>
      <w:proofErr w:type="gramEnd"/>
      <w:r w:rsidRPr="00003AEE">
        <w:rPr>
          <w:rFonts w:ascii="Times New Roman" w:hAnsi="Times New Roman" w:cs="Times New Roman"/>
          <w:sz w:val="24"/>
          <w:szCs w:val="24"/>
        </w:rPr>
        <w:t xml:space="preserve">, и чего у неё теперь нет. Можно при этом рассматривать картинки с изображением посуды или использовать </w:t>
      </w:r>
      <w:proofErr w:type="gramStart"/>
      <w:r w:rsidRPr="00003AEE">
        <w:rPr>
          <w:rFonts w:ascii="Times New Roman" w:hAnsi="Times New Roman" w:cs="Times New Roman"/>
          <w:sz w:val="24"/>
          <w:szCs w:val="24"/>
        </w:rPr>
        <w:t>настоящую</w:t>
      </w:r>
      <w:proofErr w:type="gramEnd"/>
      <w:r w:rsidRPr="00003AEE">
        <w:rPr>
          <w:rFonts w:ascii="Times New Roman" w:hAnsi="Times New Roman" w:cs="Times New Roman"/>
          <w:sz w:val="24"/>
          <w:szCs w:val="24"/>
        </w:rPr>
        <w:t>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При повторном чтении стихотворения ребёнок подсказывает слово и показывает соответствующую картинку.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 xml:space="preserve"> </w:t>
      </w:r>
      <w:r w:rsidRPr="00003AEE">
        <w:rPr>
          <w:rFonts w:ascii="Times New Roman" w:hAnsi="Times New Roman" w:cs="Times New Roman"/>
          <w:sz w:val="24"/>
          <w:szCs w:val="24"/>
        </w:rPr>
        <w:tab/>
        <w:t>Федорино горе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Вся посуда разбежалась!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AE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03AEE">
        <w:rPr>
          <w:rFonts w:ascii="Times New Roman" w:hAnsi="Times New Roman" w:cs="Times New Roman"/>
          <w:sz w:val="24"/>
          <w:szCs w:val="24"/>
        </w:rPr>
        <w:t xml:space="preserve"> Федоры не осталось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Ни бидона, ни бутылок,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Ни беззубых, грязных…(вилок).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 xml:space="preserve">Нет покинутых сироток - 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Чёрных, гнутых…(сковородок).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 xml:space="preserve">Нет запачканных </w:t>
      </w:r>
      <w:proofErr w:type="spellStart"/>
      <w:proofErr w:type="gramStart"/>
      <w:r w:rsidRPr="00003AEE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proofErr w:type="gramEnd"/>
      <w:r w:rsidRPr="00003AEE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 xml:space="preserve">Битых, </w:t>
      </w:r>
      <w:proofErr w:type="gramStart"/>
      <w:r w:rsidRPr="00003AEE">
        <w:rPr>
          <w:rFonts w:ascii="Times New Roman" w:hAnsi="Times New Roman" w:cs="Times New Roman"/>
          <w:sz w:val="24"/>
          <w:szCs w:val="24"/>
        </w:rPr>
        <w:t>ломанных</w:t>
      </w:r>
      <w:proofErr w:type="gramEnd"/>
      <w:r w:rsidRPr="00003AEE">
        <w:rPr>
          <w:rFonts w:ascii="Times New Roman" w:hAnsi="Times New Roman" w:cs="Times New Roman"/>
          <w:sz w:val="24"/>
          <w:szCs w:val="24"/>
        </w:rPr>
        <w:t>…(кастрюль).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Не видали близко люди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И осколков грязных…(блюдец),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AEE">
        <w:rPr>
          <w:rFonts w:ascii="Times New Roman" w:hAnsi="Times New Roman" w:cs="Times New Roman"/>
          <w:sz w:val="24"/>
          <w:szCs w:val="24"/>
        </w:rPr>
        <w:t>Убежавших от букашек</w:t>
      </w:r>
      <w:proofErr w:type="gramEnd"/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Много дней немытых…(чашек),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AEE">
        <w:rPr>
          <w:rFonts w:ascii="Times New Roman" w:hAnsi="Times New Roman" w:cs="Times New Roman"/>
          <w:sz w:val="24"/>
          <w:szCs w:val="24"/>
        </w:rPr>
        <w:t>Скрывшихся от тараканов</w:t>
      </w:r>
      <w:proofErr w:type="gramEnd"/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lastRenderedPageBreak/>
        <w:t>Мутных, треснувших…(стаканов).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Как Федора ни смотрела,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Не нашла нигде…(тарелок).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 xml:space="preserve">Скрылся </w:t>
      </w:r>
      <w:proofErr w:type="gramStart"/>
      <w:r w:rsidRPr="00003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03AEE">
        <w:rPr>
          <w:rFonts w:ascii="Times New Roman" w:hAnsi="Times New Roman" w:cs="Times New Roman"/>
          <w:sz w:val="24"/>
          <w:szCs w:val="24"/>
        </w:rPr>
        <w:t xml:space="preserve"> Федоры ножик,</w:t>
      </w:r>
    </w:p>
    <w:p w:rsid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Нет больших столовых…(ложек).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003AEE">
        <w:rPr>
          <w:rFonts w:ascii="Times New Roman" w:hAnsi="Times New Roman" w:cs="Times New Roman"/>
          <w:color w:val="00B050"/>
          <w:sz w:val="24"/>
          <w:szCs w:val="24"/>
        </w:rPr>
        <w:t>"День рождения Мишутки"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color w:val="00B050"/>
          <w:sz w:val="24"/>
          <w:szCs w:val="24"/>
        </w:rPr>
        <w:t xml:space="preserve">Цель: </w:t>
      </w:r>
      <w:r w:rsidRPr="00003AEE">
        <w:rPr>
          <w:rFonts w:ascii="Times New Roman" w:hAnsi="Times New Roman" w:cs="Times New Roman"/>
          <w:sz w:val="24"/>
          <w:szCs w:val="24"/>
        </w:rPr>
        <w:t>развитие</w:t>
      </w:r>
      <w:bookmarkStart w:id="0" w:name="_GoBack"/>
      <w:bookmarkEnd w:id="0"/>
      <w:r w:rsidRPr="00003AEE">
        <w:rPr>
          <w:rFonts w:ascii="Times New Roman" w:hAnsi="Times New Roman" w:cs="Times New Roman"/>
          <w:sz w:val="24"/>
          <w:szCs w:val="24"/>
        </w:rPr>
        <w:t xml:space="preserve"> умения правильно согласовывать существительные в дательном падеже.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3AEE">
        <w:rPr>
          <w:rFonts w:ascii="Times New Roman" w:hAnsi="Times New Roman" w:cs="Times New Roman"/>
          <w:sz w:val="24"/>
          <w:szCs w:val="24"/>
        </w:rPr>
        <w:t xml:space="preserve">Для этой игры нам понадобятся картинки с изображением рыбы, моркови, грибов, зерна, травы, белки, лисы, зайца, ежа, курицы, коровы и медведя. </w:t>
      </w:r>
      <w:proofErr w:type="gramEnd"/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Мишутка пригласил к себе на день рождения друзей. Гости ещё не пришли, но для них уже готово угощение. Попробуем угадать, кого же Мишутка ждёт в гости.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 xml:space="preserve"> </w:t>
      </w:r>
      <w:r w:rsidRPr="00003AEE">
        <w:rPr>
          <w:rFonts w:ascii="Times New Roman" w:hAnsi="Times New Roman" w:cs="Times New Roman"/>
          <w:sz w:val="24"/>
          <w:szCs w:val="24"/>
        </w:rPr>
        <w:tab/>
        <w:t>Пример: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Орехи - белке. Мишутка ждёт белку.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Рыба …  -  Мишутка ждёт…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Морковь …  -  Мишутка ждёт…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Грибы …  -  Мишутка ждёт…</w:t>
      </w:r>
    </w:p>
    <w:p w:rsidR="00003AEE" w:rsidRP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Зерно …  -  Мишутка ждёт…</w:t>
      </w:r>
    </w:p>
    <w:p w:rsid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AEE">
        <w:rPr>
          <w:rFonts w:ascii="Times New Roman" w:hAnsi="Times New Roman" w:cs="Times New Roman"/>
          <w:sz w:val="24"/>
          <w:szCs w:val="24"/>
        </w:rPr>
        <w:t>Трава …  -  Мишутка ждёт…</w:t>
      </w:r>
    </w:p>
    <w:p w:rsid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AEE" w:rsidRDefault="00003AEE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8E5B3" wp14:editId="56E0D52C">
            <wp:extent cx="1718268" cy="163788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48" cy="165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42B" w:rsidRDefault="0010642B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642B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10642B" w:rsidRDefault="0010642B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642B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10642B" w:rsidRDefault="0010642B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03AEE" w:rsidRPr="0010642B" w:rsidRDefault="0010642B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        </w:t>
      </w:r>
      <w:r w:rsidR="00003AEE" w:rsidRPr="0010642B">
        <w:rPr>
          <w:rFonts w:ascii="Times New Roman" w:hAnsi="Times New Roman" w:cs="Times New Roman"/>
          <w:color w:val="0070C0"/>
          <w:sz w:val="24"/>
          <w:szCs w:val="24"/>
        </w:rPr>
        <w:t>Занятия с детьми в игровой форме п</w:t>
      </w:r>
      <w:r w:rsidRPr="0010642B">
        <w:rPr>
          <w:rFonts w:ascii="Times New Roman" w:hAnsi="Times New Roman" w:cs="Times New Roman"/>
          <w:color w:val="0070C0"/>
          <w:sz w:val="24"/>
          <w:szCs w:val="24"/>
        </w:rPr>
        <w:t xml:space="preserve">омогут вам заинтересовать  </w:t>
      </w:r>
      <w:proofErr w:type="spellStart"/>
      <w:r w:rsidRPr="0010642B">
        <w:rPr>
          <w:rFonts w:ascii="Times New Roman" w:hAnsi="Times New Roman" w:cs="Times New Roman"/>
          <w:color w:val="0070C0"/>
          <w:sz w:val="24"/>
          <w:szCs w:val="24"/>
        </w:rPr>
        <w:t>ребёнка</w:t>
      </w:r>
      <w:proofErr w:type="gramStart"/>
      <w:r w:rsidRPr="0010642B">
        <w:rPr>
          <w:rFonts w:ascii="Times New Roman" w:hAnsi="Times New Roman" w:cs="Times New Roman"/>
          <w:color w:val="0070C0"/>
          <w:sz w:val="24"/>
          <w:szCs w:val="24"/>
        </w:rPr>
        <w:t>.П</w:t>
      </w:r>
      <w:proofErr w:type="gramEnd"/>
      <w:r w:rsidRPr="0010642B">
        <w:rPr>
          <w:rFonts w:ascii="Times New Roman" w:hAnsi="Times New Roman" w:cs="Times New Roman"/>
          <w:color w:val="0070C0"/>
          <w:sz w:val="24"/>
          <w:szCs w:val="24"/>
        </w:rPr>
        <w:t>ройдут</w:t>
      </w:r>
      <w:proofErr w:type="spellEnd"/>
      <w:r w:rsidRPr="0010642B">
        <w:rPr>
          <w:rFonts w:ascii="Times New Roman" w:hAnsi="Times New Roman" w:cs="Times New Roman"/>
          <w:color w:val="0070C0"/>
          <w:sz w:val="24"/>
          <w:szCs w:val="24"/>
        </w:rPr>
        <w:t xml:space="preserve"> быстро и весело.</w:t>
      </w:r>
    </w:p>
    <w:p w:rsidR="0010642B" w:rsidRPr="0010642B" w:rsidRDefault="0010642B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642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Желаю </w:t>
      </w:r>
      <w:r>
        <w:rPr>
          <w:rFonts w:ascii="Times New Roman" w:hAnsi="Times New Roman" w:cs="Times New Roman"/>
          <w:color w:val="0070C0"/>
          <w:sz w:val="24"/>
          <w:szCs w:val="24"/>
        </w:rPr>
        <w:t>успеха!</w:t>
      </w:r>
    </w:p>
    <w:p w:rsidR="0010642B" w:rsidRPr="00003AEE" w:rsidRDefault="0010642B" w:rsidP="00003AEE">
      <w:pPr>
        <w:pBdr>
          <w:top w:val="double" w:sz="4" w:space="1" w:color="215868" w:themeColor="accent5" w:themeShade="80"/>
          <w:left w:val="double" w:sz="4" w:space="4" w:color="215868" w:themeColor="accent5" w:themeShade="80"/>
          <w:bottom w:val="double" w:sz="4" w:space="1" w:color="215868" w:themeColor="accent5" w:themeShade="80"/>
          <w:right w:val="double" w:sz="4" w:space="4" w:color="215868" w:themeColor="accent5" w:themeShade="8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642B" w:rsidRPr="00003AEE" w:rsidSect="0010642B">
      <w:pgSz w:w="16838" w:h="11906" w:orient="landscape"/>
      <w:pgMar w:top="142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D9"/>
    <w:rsid w:val="00003AEE"/>
    <w:rsid w:val="0010642B"/>
    <w:rsid w:val="00233FF1"/>
    <w:rsid w:val="00325BBB"/>
    <w:rsid w:val="003A6070"/>
    <w:rsid w:val="004B0563"/>
    <w:rsid w:val="005523C5"/>
    <w:rsid w:val="00D77D0D"/>
    <w:rsid w:val="00EF5AB9"/>
    <w:rsid w:val="00FB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Павел</cp:lastModifiedBy>
  <cp:revision>7</cp:revision>
  <cp:lastPrinted>2017-10-29T08:51:00Z</cp:lastPrinted>
  <dcterms:created xsi:type="dcterms:W3CDTF">2015-03-30T17:23:00Z</dcterms:created>
  <dcterms:modified xsi:type="dcterms:W3CDTF">2017-10-29T08:51:00Z</dcterms:modified>
</cp:coreProperties>
</file>